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77" w:rsidRPr="00907977" w:rsidRDefault="00907977" w:rsidP="00907977">
      <w:pPr>
        <w:pStyle w:val="normal-p"/>
        <w:shd w:val="clear" w:color="auto" w:fill="FFFFFF"/>
        <w:jc w:val="center"/>
        <w:rPr>
          <w:sz w:val="56"/>
          <w:lang/>
        </w:rPr>
      </w:pPr>
      <w:r w:rsidRPr="00907977">
        <w:rPr>
          <w:rStyle w:val="normal-c-c01"/>
          <w:sz w:val="28"/>
          <w:lang/>
        </w:rPr>
        <w:t>The following information is a guideline you should follow in planning your CPR/AED Training event.</w:t>
      </w:r>
    </w:p>
    <w:p w:rsidR="00907977" w:rsidRPr="00907977" w:rsidRDefault="00907977" w:rsidP="00907977">
      <w:pPr>
        <w:pStyle w:val="normal-p-p0"/>
        <w:shd w:val="clear" w:color="auto" w:fill="FFFFFF"/>
        <w:rPr>
          <w:sz w:val="44"/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44"/>
          <w:lang/>
        </w:rPr>
      </w:pPr>
      <w:r w:rsidRPr="00907977">
        <w:rPr>
          <w:rStyle w:val="normal-c-c11"/>
          <w:sz w:val="20"/>
          <w:lang/>
        </w:rPr>
        <w:t>Step 1</w:t>
      </w:r>
      <w:r w:rsidRPr="00907977">
        <w:rPr>
          <w:rStyle w:val="normal-c-c21"/>
          <w:sz w:val="20"/>
          <w:lang/>
        </w:rPr>
        <w:t>: Decide how many athletes you wish to train. The number of athletes you decide on will determine the amount of equipment and number of instructors needed. See the chart below (*based on 6 students per instructor):</w:t>
      </w:r>
    </w:p>
    <w:p w:rsidR="00907977" w:rsidRDefault="00907977" w:rsidP="00907977">
      <w:pPr>
        <w:pStyle w:val="wp-normal-p"/>
        <w:shd w:val="clear" w:color="auto" w:fill="FFFFFF"/>
        <w:rPr>
          <w:lang/>
        </w:rPr>
      </w:pPr>
    </w:p>
    <w:tbl>
      <w:tblPr>
        <w:tblStyle w:val="LightShading"/>
        <w:tblW w:w="10342" w:type="dxa"/>
        <w:tblLook w:val="04A0"/>
      </w:tblPr>
      <w:tblGrid>
        <w:gridCol w:w="2468"/>
        <w:gridCol w:w="1763"/>
        <w:gridCol w:w="1455"/>
        <w:gridCol w:w="1048"/>
        <w:gridCol w:w="1243"/>
        <w:gridCol w:w="1211"/>
        <w:gridCol w:w="1154"/>
      </w:tblGrid>
      <w:tr w:rsidR="00907977" w:rsidRPr="00907977" w:rsidTr="00907977">
        <w:trPr>
          <w:cnfStyle w:val="100000000000"/>
          <w:trHeight w:val="523"/>
        </w:trPr>
        <w:tc>
          <w:tcPr>
            <w:cnfStyle w:val="001000000000"/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# of Participants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Instructors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Adult</w:t>
            </w:r>
            <w:r w:rsidRPr="00907977">
              <w:rPr>
                <w:rFonts w:ascii="Verdana" w:eastAsia="Times New Roman" w:hAnsi="Verdana" w:cs="Times New Roman"/>
                <w:color w:val="auto"/>
                <w:sz w:val="16"/>
                <w:szCs w:val="10"/>
              </w:rPr>
              <w:br/>
            </w: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Manikins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AED’s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Barrier</w:t>
            </w:r>
            <w:r w:rsidRPr="00907977">
              <w:rPr>
                <w:rFonts w:ascii="Verdana" w:eastAsia="Times New Roman" w:hAnsi="Verdana" w:cs="Times New Roman"/>
                <w:color w:val="auto"/>
                <w:sz w:val="16"/>
                <w:szCs w:val="10"/>
              </w:rPr>
              <w:br/>
            </w: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Shields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Barrier</w:t>
            </w:r>
            <w:r w:rsidRPr="00907977">
              <w:rPr>
                <w:rFonts w:ascii="Verdana" w:eastAsia="Times New Roman" w:hAnsi="Verdana" w:cs="Times New Roman"/>
                <w:color w:val="auto"/>
                <w:sz w:val="16"/>
                <w:szCs w:val="10"/>
              </w:rPr>
              <w:br/>
            </w: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Masks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Mask</w:t>
            </w:r>
            <w:r w:rsidRPr="00907977">
              <w:rPr>
                <w:rFonts w:ascii="Verdana" w:eastAsia="Times New Roman" w:hAnsi="Verdana" w:cs="Times New Roman"/>
                <w:color w:val="auto"/>
                <w:sz w:val="16"/>
                <w:szCs w:val="10"/>
              </w:rPr>
              <w:br/>
            </w: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Valves</w:t>
            </w:r>
          </w:p>
        </w:tc>
      </w:tr>
      <w:tr w:rsidR="00907977" w:rsidRPr="00907977" w:rsidTr="00907977">
        <w:trPr>
          <w:cnfStyle w:val="000000100000"/>
          <w:trHeight w:val="413"/>
        </w:trPr>
        <w:tc>
          <w:tcPr>
            <w:cnfStyle w:val="001000000000"/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24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4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8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8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24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8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24</w:t>
            </w:r>
          </w:p>
        </w:tc>
      </w:tr>
      <w:tr w:rsidR="00907977" w:rsidRPr="00907977" w:rsidTr="00907977">
        <w:trPr>
          <w:trHeight w:val="413"/>
        </w:trPr>
        <w:tc>
          <w:tcPr>
            <w:cnfStyle w:val="001000000000"/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48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8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16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16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48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16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48</w:t>
            </w:r>
          </w:p>
        </w:tc>
      </w:tr>
      <w:tr w:rsidR="00907977" w:rsidRPr="00907977" w:rsidTr="00907977">
        <w:trPr>
          <w:cnfStyle w:val="000000100000"/>
          <w:trHeight w:val="413"/>
        </w:trPr>
        <w:tc>
          <w:tcPr>
            <w:cnfStyle w:val="001000000000"/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72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12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24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24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72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24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72</w:t>
            </w:r>
          </w:p>
        </w:tc>
      </w:tr>
      <w:tr w:rsidR="00907977" w:rsidRPr="00907977" w:rsidTr="00907977">
        <w:trPr>
          <w:trHeight w:val="413"/>
        </w:trPr>
        <w:tc>
          <w:tcPr>
            <w:cnfStyle w:val="001000000000"/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96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16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32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32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96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32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96</w:t>
            </w:r>
          </w:p>
        </w:tc>
      </w:tr>
      <w:tr w:rsidR="00907977" w:rsidRPr="00907977" w:rsidTr="00907977">
        <w:trPr>
          <w:cnfStyle w:val="000000100000"/>
          <w:trHeight w:val="413"/>
        </w:trPr>
        <w:tc>
          <w:tcPr>
            <w:cnfStyle w:val="001000000000"/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120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20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40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40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120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40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120</w:t>
            </w:r>
          </w:p>
        </w:tc>
      </w:tr>
      <w:tr w:rsidR="00907977" w:rsidRPr="00907977" w:rsidTr="00907977">
        <w:trPr>
          <w:trHeight w:val="413"/>
        </w:trPr>
        <w:tc>
          <w:tcPr>
            <w:cnfStyle w:val="001000000000"/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+ 6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+ 1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+ 2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+ 2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+ 6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+ 2</w:t>
            </w:r>
          </w:p>
        </w:tc>
        <w:tc>
          <w:tcPr>
            <w:tcW w:w="0" w:type="auto"/>
            <w:hideMark/>
          </w:tcPr>
          <w:p w:rsidR="00907977" w:rsidRPr="00907977" w:rsidRDefault="00907977" w:rsidP="00907977">
            <w:pPr>
              <w:spacing w:after="96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907977">
              <w:rPr>
                <w:rFonts w:ascii="Verdana" w:eastAsia="Times New Roman" w:hAnsi="Verdana" w:cs="Times New Roman"/>
                <w:color w:val="auto"/>
                <w:sz w:val="16"/>
              </w:rPr>
              <w:t>+ 6</w:t>
            </w:r>
          </w:p>
        </w:tc>
      </w:tr>
    </w:tbl>
    <w:p w:rsidR="00907977" w:rsidRDefault="00907977" w:rsidP="00907977">
      <w:pPr>
        <w:pStyle w:val="normal-p"/>
        <w:shd w:val="clear" w:color="auto" w:fill="FFFFFF"/>
        <w:rPr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20"/>
          <w:szCs w:val="20"/>
          <w:lang/>
        </w:rPr>
      </w:pPr>
      <w:r w:rsidRPr="00907977">
        <w:rPr>
          <w:rStyle w:val="normal-c-c11"/>
          <w:sz w:val="20"/>
          <w:szCs w:val="20"/>
          <w:lang/>
        </w:rPr>
        <w:t>Step 2:</w:t>
      </w:r>
      <w:r w:rsidRPr="00907977">
        <w:rPr>
          <w:rStyle w:val="normal-c-c21"/>
          <w:sz w:val="20"/>
          <w:szCs w:val="20"/>
          <w:lang/>
        </w:rPr>
        <w:t xml:space="preserve"> Contact your local American Heart Association or emergency services (Fire Department), and/or other organizations to recruit your training day instructors and “Lead Trainer”. </w:t>
      </w:r>
    </w:p>
    <w:p w:rsidR="00907977" w:rsidRPr="00907977" w:rsidRDefault="00907977" w:rsidP="00907977">
      <w:pPr>
        <w:pStyle w:val="normal-p-p1"/>
        <w:shd w:val="clear" w:color="auto" w:fill="FFFFFF"/>
        <w:rPr>
          <w:sz w:val="20"/>
          <w:szCs w:val="20"/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20"/>
          <w:szCs w:val="20"/>
          <w:lang/>
        </w:rPr>
      </w:pPr>
      <w:r w:rsidRPr="00907977">
        <w:rPr>
          <w:rStyle w:val="normal-c-c11"/>
          <w:sz w:val="20"/>
          <w:szCs w:val="20"/>
          <w:lang/>
        </w:rPr>
        <w:t>Step 3:</w:t>
      </w:r>
      <w:r w:rsidRPr="00907977">
        <w:rPr>
          <w:rStyle w:val="normal-c-c21"/>
          <w:sz w:val="20"/>
          <w:szCs w:val="20"/>
          <w:lang/>
        </w:rPr>
        <w:t xml:space="preserve"> Once you have selected a “Lead Trainer” this individual will work with you to prepare the necessary paperwork required from all participating instructors. </w:t>
      </w:r>
    </w:p>
    <w:p w:rsidR="00907977" w:rsidRPr="00907977" w:rsidRDefault="00907977" w:rsidP="00907977">
      <w:pPr>
        <w:pStyle w:val="normal-p-p1"/>
        <w:shd w:val="clear" w:color="auto" w:fill="FFFFFF"/>
        <w:rPr>
          <w:sz w:val="20"/>
          <w:szCs w:val="20"/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20"/>
          <w:szCs w:val="20"/>
          <w:lang/>
        </w:rPr>
      </w:pPr>
      <w:r w:rsidRPr="00907977">
        <w:rPr>
          <w:rStyle w:val="normal-c-c11"/>
          <w:sz w:val="20"/>
          <w:szCs w:val="20"/>
          <w:lang/>
        </w:rPr>
        <w:t>Step 4:</w:t>
      </w:r>
      <w:r w:rsidRPr="00907977">
        <w:rPr>
          <w:rStyle w:val="normal-c-c21"/>
          <w:sz w:val="20"/>
          <w:szCs w:val="20"/>
          <w:lang/>
        </w:rPr>
        <w:t xml:space="preserve"> Your local AHA Training Center will help you order the appropriate certification cards for all participants. NOTE* (The student athlete’s information should be typed onto separate AHA cards prior to the training class).</w:t>
      </w:r>
    </w:p>
    <w:p w:rsidR="00907977" w:rsidRPr="00907977" w:rsidRDefault="00907977" w:rsidP="00907977">
      <w:pPr>
        <w:pStyle w:val="normal-p-p1"/>
        <w:shd w:val="clear" w:color="auto" w:fill="FFFFFF"/>
        <w:rPr>
          <w:sz w:val="20"/>
          <w:szCs w:val="20"/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20"/>
          <w:szCs w:val="20"/>
          <w:lang/>
        </w:rPr>
      </w:pPr>
      <w:r w:rsidRPr="00907977">
        <w:rPr>
          <w:rStyle w:val="normal-c-c11"/>
          <w:sz w:val="20"/>
          <w:szCs w:val="20"/>
          <w:lang/>
        </w:rPr>
        <w:t>Step 5:</w:t>
      </w:r>
      <w:r w:rsidRPr="00907977">
        <w:rPr>
          <w:rStyle w:val="normal-c-c21"/>
          <w:sz w:val="20"/>
          <w:szCs w:val="20"/>
          <w:lang/>
        </w:rPr>
        <w:t xml:space="preserve"> Prepare an informational flier (</w:t>
      </w:r>
      <w:r w:rsidRPr="00907977">
        <w:rPr>
          <w:rStyle w:val="normal-c-c41"/>
          <w:sz w:val="20"/>
          <w:szCs w:val="20"/>
          <w:lang/>
        </w:rPr>
        <w:t>click here</w:t>
      </w:r>
      <w:r w:rsidRPr="00907977">
        <w:rPr>
          <w:rStyle w:val="normal-c-c21"/>
          <w:sz w:val="20"/>
          <w:szCs w:val="20"/>
          <w:lang/>
        </w:rPr>
        <w:t>) to send to the AHA instructors with your training day information.</w:t>
      </w:r>
    </w:p>
    <w:p w:rsidR="00907977" w:rsidRPr="00907977" w:rsidRDefault="00907977" w:rsidP="00907977">
      <w:pPr>
        <w:pStyle w:val="normal-p-p1"/>
        <w:shd w:val="clear" w:color="auto" w:fill="FFFFFF"/>
        <w:rPr>
          <w:sz w:val="20"/>
          <w:szCs w:val="20"/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20"/>
          <w:szCs w:val="20"/>
          <w:lang/>
        </w:rPr>
      </w:pPr>
      <w:r w:rsidRPr="00907977">
        <w:rPr>
          <w:rStyle w:val="normal-c-c11"/>
          <w:sz w:val="20"/>
          <w:szCs w:val="20"/>
          <w:lang/>
        </w:rPr>
        <w:t>Step 6:</w:t>
      </w:r>
      <w:r w:rsidRPr="00907977">
        <w:rPr>
          <w:rStyle w:val="normal-c-c21"/>
          <w:sz w:val="20"/>
          <w:szCs w:val="20"/>
          <w:lang/>
        </w:rPr>
        <w:t xml:space="preserve"> Prepare an information flier (</w:t>
      </w:r>
      <w:r w:rsidRPr="00907977">
        <w:rPr>
          <w:rStyle w:val="normal-c-c41"/>
          <w:sz w:val="20"/>
          <w:szCs w:val="20"/>
          <w:lang/>
        </w:rPr>
        <w:t>click here</w:t>
      </w:r>
      <w:r w:rsidRPr="00907977">
        <w:rPr>
          <w:rStyle w:val="normal-c-c21"/>
          <w:sz w:val="20"/>
          <w:szCs w:val="20"/>
          <w:lang/>
        </w:rPr>
        <w:t xml:space="preserve">) to send to the student athletes that you wish to invite to the CPR –AED training course. </w:t>
      </w:r>
    </w:p>
    <w:p w:rsidR="00907977" w:rsidRPr="00907977" w:rsidRDefault="00907977" w:rsidP="00907977">
      <w:pPr>
        <w:pStyle w:val="normal-p-p1"/>
        <w:shd w:val="clear" w:color="auto" w:fill="FFFFFF"/>
        <w:rPr>
          <w:sz w:val="20"/>
          <w:szCs w:val="20"/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20"/>
          <w:szCs w:val="20"/>
          <w:lang/>
        </w:rPr>
      </w:pPr>
      <w:r w:rsidRPr="00907977">
        <w:rPr>
          <w:rStyle w:val="normal-c-c11"/>
          <w:sz w:val="20"/>
          <w:szCs w:val="20"/>
          <w:lang/>
        </w:rPr>
        <w:t>Step 7:</w:t>
      </w:r>
      <w:r w:rsidRPr="00907977">
        <w:rPr>
          <w:rStyle w:val="normal-c-c21"/>
          <w:sz w:val="20"/>
          <w:szCs w:val="20"/>
          <w:lang/>
        </w:rPr>
        <w:t xml:space="preserve"> Keep a record of all participants’ information (</w:t>
      </w:r>
      <w:r w:rsidRPr="00907977">
        <w:rPr>
          <w:rStyle w:val="normal-c-c41"/>
          <w:sz w:val="20"/>
          <w:szCs w:val="20"/>
          <w:lang/>
        </w:rPr>
        <w:t>click here</w:t>
      </w:r>
      <w:r w:rsidRPr="00907977">
        <w:rPr>
          <w:rStyle w:val="normal-c-c21"/>
          <w:sz w:val="20"/>
          <w:szCs w:val="20"/>
          <w:lang/>
        </w:rPr>
        <w:t xml:space="preserve">). </w:t>
      </w:r>
    </w:p>
    <w:p w:rsidR="00907977" w:rsidRPr="00907977" w:rsidRDefault="00907977" w:rsidP="00907977">
      <w:pPr>
        <w:pStyle w:val="normal-p-p1"/>
        <w:shd w:val="clear" w:color="auto" w:fill="FFFFFF"/>
        <w:rPr>
          <w:sz w:val="20"/>
          <w:szCs w:val="20"/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20"/>
          <w:szCs w:val="20"/>
          <w:lang/>
        </w:rPr>
      </w:pPr>
      <w:r w:rsidRPr="00907977">
        <w:rPr>
          <w:rStyle w:val="normal-c-c11"/>
          <w:sz w:val="20"/>
          <w:szCs w:val="20"/>
          <w:lang/>
        </w:rPr>
        <w:t>Step 8:</w:t>
      </w:r>
      <w:r w:rsidRPr="00907977">
        <w:rPr>
          <w:rStyle w:val="normal-c-c21"/>
          <w:sz w:val="20"/>
          <w:szCs w:val="20"/>
          <w:lang/>
        </w:rPr>
        <w:t xml:space="preserve"> Once the student athletes have completed the AHA training course; please register each participant into the AFA emergency preparedness network located at </w:t>
      </w:r>
      <w:r w:rsidRPr="00907977">
        <w:rPr>
          <w:rStyle w:val="wp-hyperlink-c1"/>
          <w:sz w:val="20"/>
          <w:szCs w:val="20"/>
          <w:lang/>
        </w:rPr>
        <w:t>www.athletesforamerica.org/join.</w:t>
      </w:r>
    </w:p>
    <w:p w:rsidR="00907977" w:rsidRPr="00907977" w:rsidRDefault="00907977" w:rsidP="00907977">
      <w:pPr>
        <w:pStyle w:val="normal-p-p1"/>
        <w:shd w:val="clear" w:color="auto" w:fill="FFFFFF"/>
        <w:rPr>
          <w:sz w:val="20"/>
          <w:szCs w:val="20"/>
          <w:lang/>
        </w:rPr>
      </w:pPr>
    </w:p>
    <w:p w:rsidR="00907977" w:rsidRPr="00907977" w:rsidRDefault="00907977" w:rsidP="00907977">
      <w:pPr>
        <w:pStyle w:val="normal-p"/>
        <w:shd w:val="clear" w:color="auto" w:fill="FFFFFF"/>
        <w:rPr>
          <w:sz w:val="20"/>
          <w:szCs w:val="20"/>
          <w:lang/>
        </w:rPr>
      </w:pPr>
      <w:r w:rsidRPr="00907977">
        <w:rPr>
          <w:rStyle w:val="normal-c-c11"/>
          <w:sz w:val="20"/>
          <w:szCs w:val="20"/>
          <w:lang/>
        </w:rPr>
        <w:t>Step 9:</w:t>
      </w:r>
      <w:r w:rsidRPr="00907977">
        <w:rPr>
          <w:rStyle w:val="normal-c-c21"/>
          <w:sz w:val="20"/>
          <w:szCs w:val="20"/>
          <w:lang/>
        </w:rPr>
        <w:t xml:space="preserve"> Other items to provide (*optional, but suggested):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Fonts w:ascii="Verdana" w:hAnsi="Verdana"/>
          <w:sz w:val="20"/>
          <w:szCs w:val="20"/>
          <w:lang/>
        </w:rPr>
        <w:br/>
      </w: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a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clipboard for each instructor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a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pen for each instructor, participant, and several for each registration table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sign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in sheets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name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tags for all participants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a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chair for each participant and instructor 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a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spokesperson for the media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a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class manual for each student*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thank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you gift for each participant and instructor* (could be donated from local retailers)</w:t>
      </w:r>
    </w:p>
    <w:p w:rsidR="00907977" w:rsidRPr="00907977" w:rsidRDefault="00907977" w:rsidP="00907977">
      <w:pPr>
        <w:pStyle w:val="list-paragraph-p"/>
        <w:shd w:val="clear" w:color="auto" w:fill="FFFFFF"/>
        <w:rPr>
          <w:sz w:val="20"/>
          <w:szCs w:val="20"/>
          <w:lang/>
        </w:rPr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breakfast/lunch/snack/drinks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for participants/instructors* (could be donated from local retailers)</w:t>
      </w:r>
    </w:p>
    <w:p w:rsidR="00516A09" w:rsidRDefault="00907977" w:rsidP="00907977">
      <w:pPr>
        <w:pStyle w:val="list-paragraph-p-p0"/>
        <w:shd w:val="clear" w:color="auto" w:fill="FFFFFF"/>
        <w:spacing w:after="240"/>
      </w:pPr>
      <w:r w:rsidRPr="00907977">
        <w:rPr>
          <w:rStyle w:val="list-paragraph-c1"/>
          <w:sz w:val="20"/>
          <w:szCs w:val="20"/>
          <w:lang/>
        </w:rPr>
        <w:sym w:font="Symbol" w:char="F0B7"/>
      </w:r>
      <w:r w:rsidRPr="00907977">
        <w:rPr>
          <w:rStyle w:val="list-paragraph-c1"/>
          <w:sz w:val="20"/>
          <w:szCs w:val="20"/>
          <w:lang/>
        </w:rPr>
        <w:t xml:space="preserve"> </w:t>
      </w:r>
      <w:proofErr w:type="gramStart"/>
      <w:r w:rsidRPr="00907977">
        <w:rPr>
          <w:rStyle w:val="list-paragraph-c1"/>
          <w:sz w:val="20"/>
          <w:szCs w:val="20"/>
          <w:lang/>
        </w:rPr>
        <w:t>consider</w:t>
      </w:r>
      <w:proofErr w:type="gramEnd"/>
      <w:r w:rsidRPr="00907977">
        <w:rPr>
          <w:rStyle w:val="list-paragraph-c1"/>
          <w:sz w:val="20"/>
          <w:szCs w:val="20"/>
          <w:lang/>
        </w:rPr>
        <w:t xml:space="preserve"> having college or pro athletes from the area there*</w:t>
      </w:r>
    </w:p>
    <w:sectPr w:rsidR="00516A09" w:rsidSect="006731D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977"/>
    <w:rsid w:val="00516A09"/>
    <w:rsid w:val="006731D8"/>
    <w:rsid w:val="00907977"/>
    <w:rsid w:val="00C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9079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-p-p0">
    <w:name w:val="normal-p-p0"/>
    <w:basedOn w:val="Normal"/>
    <w:rsid w:val="00907977"/>
    <w:pPr>
      <w:spacing w:after="0" w:line="240" w:lineRule="auto"/>
      <w:ind w:firstLine="192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-p-p1">
    <w:name w:val="normal-p-p1"/>
    <w:basedOn w:val="Normal"/>
    <w:rsid w:val="00907977"/>
    <w:pPr>
      <w:spacing w:after="0" w:line="240" w:lineRule="auto"/>
      <w:ind w:left="3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-paragraph-p">
    <w:name w:val="list-paragraph-p"/>
    <w:basedOn w:val="Normal"/>
    <w:rsid w:val="00907977"/>
    <w:pPr>
      <w:spacing w:after="104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-paragraph-p-p0">
    <w:name w:val="list-paragraph-p-p0"/>
    <w:basedOn w:val="Normal"/>
    <w:rsid w:val="00907977"/>
    <w:pPr>
      <w:spacing w:after="104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p-normal-p">
    <w:name w:val="wp-normal-p"/>
    <w:basedOn w:val="Normal"/>
    <w:rsid w:val="009079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-c-c01">
    <w:name w:val="normal-c-c01"/>
    <w:basedOn w:val="DefaultParagraphFont"/>
    <w:rsid w:val="00907977"/>
    <w:rPr>
      <w:rFonts w:ascii="Verdana" w:hAnsi="Verdana" w:hint="default"/>
      <w:b/>
      <w:bCs/>
      <w:sz w:val="10"/>
      <w:szCs w:val="10"/>
    </w:rPr>
  </w:style>
  <w:style w:type="character" w:customStyle="1" w:styleId="normal-c-c11">
    <w:name w:val="normal-c-c11"/>
    <w:basedOn w:val="DefaultParagraphFont"/>
    <w:rsid w:val="00907977"/>
    <w:rPr>
      <w:rFonts w:ascii="Verdana" w:hAnsi="Verdana" w:hint="default"/>
      <w:b/>
      <w:bCs/>
      <w:color w:val="FF0000"/>
      <w:sz w:val="10"/>
      <w:szCs w:val="10"/>
    </w:rPr>
  </w:style>
  <w:style w:type="character" w:customStyle="1" w:styleId="normal-c-c21">
    <w:name w:val="normal-c-c21"/>
    <w:basedOn w:val="DefaultParagraphFont"/>
    <w:rsid w:val="00907977"/>
    <w:rPr>
      <w:rFonts w:ascii="Verdana" w:hAnsi="Verdana" w:hint="default"/>
      <w:sz w:val="10"/>
      <w:szCs w:val="10"/>
    </w:rPr>
  </w:style>
  <w:style w:type="character" w:customStyle="1" w:styleId="normal-c-c41">
    <w:name w:val="normal-c-c41"/>
    <w:basedOn w:val="DefaultParagraphFont"/>
    <w:rsid w:val="00907977"/>
    <w:rPr>
      <w:rFonts w:ascii="Verdana" w:hAnsi="Verdana" w:hint="default"/>
      <w:color w:val="0000FF"/>
      <w:sz w:val="10"/>
      <w:szCs w:val="10"/>
      <w:u w:val="single"/>
    </w:rPr>
  </w:style>
  <w:style w:type="character" w:customStyle="1" w:styleId="wp-hyperlink-c1">
    <w:name w:val="wp-hyperlink-c1"/>
    <w:basedOn w:val="DefaultParagraphFont"/>
    <w:rsid w:val="00907977"/>
    <w:rPr>
      <w:rFonts w:ascii="Verdana" w:hAnsi="Verdana" w:hint="default"/>
      <w:color w:val="0000FF"/>
      <w:u w:val="single"/>
    </w:rPr>
  </w:style>
  <w:style w:type="character" w:customStyle="1" w:styleId="list-paragraph-c1">
    <w:name w:val="list-paragraph-c1"/>
    <w:basedOn w:val="DefaultParagraphFont"/>
    <w:rsid w:val="00907977"/>
    <w:rPr>
      <w:rFonts w:ascii="Verdana" w:hAnsi="Verdana" w:hint="default"/>
      <w:sz w:val="10"/>
      <w:szCs w:val="10"/>
    </w:rPr>
  </w:style>
  <w:style w:type="paragraph" w:customStyle="1" w:styleId="table-body-p">
    <w:name w:val="table-body-p"/>
    <w:basedOn w:val="Normal"/>
    <w:rsid w:val="00907977"/>
    <w:pPr>
      <w:spacing w:after="96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able-body-c1">
    <w:name w:val="table-body-c1"/>
    <w:basedOn w:val="DefaultParagraphFont"/>
    <w:rsid w:val="00907977"/>
    <w:rPr>
      <w:rFonts w:ascii="Verdana" w:hAnsi="Verdana" w:hint="default"/>
      <w:b/>
      <w:bCs/>
      <w:color w:val="FFFFFF"/>
      <w:sz w:val="10"/>
      <w:szCs w:val="10"/>
    </w:rPr>
  </w:style>
  <w:style w:type="character" w:customStyle="1" w:styleId="table-body-c-c01">
    <w:name w:val="table-body-c-c01"/>
    <w:basedOn w:val="DefaultParagraphFont"/>
    <w:rsid w:val="00907977"/>
    <w:rPr>
      <w:rFonts w:ascii="Verdana" w:hAnsi="Verdana" w:hint="default"/>
      <w:color w:val="FFFFFF"/>
      <w:sz w:val="10"/>
      <w:szCs w:val="10"/>
    </w:rPr>
  </w:style>
  <w:style w:type="table" w:styleId="LightShading">
    <w:name w:val="Light Shading"/>
    <w:basedOn w:val="TableNormal"/>
    <w:uiPriority w:val="60"/>
    <w:rsid w:val="00907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</dc:creator>
  <cp:lastModifiedBy>McMahon</cp:lastModifiedBy>
  <cp:revision>2</cp:revision>
  <dcterms:created xsi:type="dcterms:W3CDTF">2012-01-05T18:10:00Z</dcterms:created>
  <dcterms:modified xsi:type="dcterms:W3CDTF">2012-01-05T18:14:00Z</dcterms:modified>
</cp:coreProperties>
</file>